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არსებული </w:t>
      </w:r>
      <w:r w:rsidR="0027245C">
        <w:rPr>
          <w:rFonts w:ascii="Sylfaen" w:hAnsi="Sylfaen"/>
          <w:color w:val="323130"/>
          <w:sz w:val="21"/>
          <w:szCs w:val="21"/>
          <w:lang w:val="ka-GE"/>
        </w:rPr>
        <w:t>საერთო მოხმარების ტუალეტების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რეაბილიტაციის</w:t>
      </w:r>
      <w:r w:rsidR="00804E5F">
        <w:rPr>
          <w:rFonts w:ascii="Sylfaen" w:hAnsi="Sylfaen"/>
          <w:color w:val="323130"/>
          <w:sz w:val="21"/>
          <w:szCs w:val="21"/>
          <w:lang w:val="ka-GE"/>
        </w:rPr>
        <w:t xml:space="preserve">თვის </w:t>
      </w:r>
      <w:r w:rsidR="00EF6C65">
        <w:rPr>
          <w:rFonts w:ascii="Sylfaen" w:hAnsi="Sylfaen"/>
          <w:color w:val="323130"/>
          <w:sz w:val="21"/>
          <w:szCs w:val="21"/>
          <w:lang w:val="ka-GE"/>
        </w:rPr>
        <w:t>სხვადასხვა ინვენტარის</w:t>
      </w:r>
      <w:r w:rsidR="00804E5F">
        <w:rPr>
          <w:rFonts w:ascii="Sylfaen" w:hAnsi="Sylfaen"/>
          <w:color w:val="323130"/>
          <w:sz w:val="21"/>
          <w:szCs w:val="21"/>
          <w:lang w:val="ka-GE"/>
        </w:rPr>
        <w:t xml:space="preserve"> შესასყიდად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</w:t>
      </w:r>
      <w:r w:rsidR="00804E5F">
        <w:rPr>
          <w:rFonts w:ascii="Sylfaen" w:hAnsi="Sylfaen"/>
          <w:color w:val="323130"/>
          <w:sz w:val="21"/>
          <w:szCs w:val="21"/>
          <w:lang w:val="ka-GE"/>
        </w:rPr>
        <w:t>.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EF6C65">
        <w:rPr>
          <w:rFonts w:ascii="Sylfaen" w:hAnsi="Sylfaen"/>
          <w:color w:val="323130"/>
          <w:sz w:val="21"/>
          <w:szCs w:val="21"/>
          <w:lang w:val="ka-GE"/>
        </w:rPr>
        <w:t xml:space="preserve"> 12</w:t>
      </w:r>
      <w:bookmarkStart w:id="0" w:name="_GoBack"/>
      <w:bookmarkEnd w:id="0"/>
      <w:r w:rsidR="001D2814">
        <w:rPr>
          <w:rFonts w:ascii="Sylfaen" w:hAnsi="Sylfaen"/>
          <w:color w:val="323130"/>
          <w:sz w:val="21"/>
          <w:szCs w:val="21"/>
          <w:lang w:val="ka-GE"/>
        </w:rPr>
        <w:t>.11</w:t>
      </w:r>
      <w:r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სახელი, ელ. ფოსტის მისამართი, სასურველი გადახდის პირობა</w:t>
      </w:r>
      <w:r w:rsidR="00804E5F">
        <w:rPr>
          <w:rFonts w:ascii="Sylfaen" w:hAnsi="Sylfaen"/>
          <w:color w:val="323130"/>
          <w:sz w:val="21"/>
          <w:szCs w:val="21"/>
          <w:lang w:val="ka-GE"/>
        </w:rPr>
        <w:t xml:space="preserve"> და მოწოდების ვადა.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E12CBD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  <w:r w:rsidR="00E12CB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Tel: +995 599 588 538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80AF0"/>
    <w:rsid w:val="00561A8D"/>
    <w:rsid w:val="00780EEB"/>
    <w:rsid w:val="00804E5F"/>
    <w:rsid w:val="00925778"/>
    <w:rsid w:val="00C47E78"/>
    <w:rsid w:val="00E12CBD"/>
    <w:rsid w:val="00E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z.abramia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11</cp:revision>
  <dcterms:created xsi:type="dcterms:W3CDTF">2020-09-17T12:49:00Z</dcterms:created>
  <dcterms:modified xsi:type="dcterms:W3CDTF">2020-10-29T11:59:00Z</dcterms:modified>
</cp:coreProperties>
</file>